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41" w:rsidRPr="00214307" w:rsidRDefault="00367541" w:rsidP="00214307">
      <w:pPr>
        <w:pStyle w:val="a3"/>
        <w:pBdr>
          <w:bottom w:val="double" w:sz="4" w:space="1" w:color="auto"/>
        </w:pBdr>
        <w:adjustRightInd w:val="0"/>
        <w:snapToGrid w:val="0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 w:cs="Arial"/>
          <w:b/>
          <w:color w:val="000000"/>
          <w:sz w:val="36"/>
          <w:szCs w:val="20"/>
        </w:rPr>
      </w:pPr>
      <w:r w:rsidRPr="00214307">
        <w:rPr>
          <w:rFonts w:asciiTheme="minorEastAsia" w:eastAsiaTheme="minorEastAsia" w:hAnsiTheme="minorEastAsia" w:cs="Arial"/>
          <w:b/>
          <w:color w:val="000000"/>
          <w:sz w:val="36"/>
          <w:szCs w:val="20"/>
        </w:rPr>
        <w:t>한 글 규 격 서</w:t>
      </w:r>
    </w:p>
    <w:p w:rsidR="00367541" w:rsidRPr="00214307" w:rsidRDefault="00367541" w:rsidP="00214307">
      <w:pPr>
        <w:pStyle w:val="a3"/>
        <w:adjustRightInd w:val="0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440"/>
        <w:gridCol w:w="4500"/>
        <w:gridCol w:w="988"/>
        <w:gridCol w:w="881"/>
      </w:tblGrid>
      <w:tr w:rsidR="00367541" w:rsidRPr="00214307" w:rsidTr="00AB6DE1">
        <w:trPr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425CAA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정부물품분류번호</w:t>
            </w:r>
          </w:p>
          <w:p w:rsidR="00367541" w:rsidRPr="00214307" w:rsidRDefault="00425CAA" w:rsidP="00425CAA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(8 자리)</w:t>
            </w:r>
            <w:r w:rsidR="00367541"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품목번호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Item No.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품명 및 규격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단 위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수 량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Quantity</w:t>
            </w:r>
          </w:p>
        </w:tc>
      </w:tr>
      <w:tr w:rsidR="00367541" w:rsidRPr="00214307" w:rsidTr="00AB6DE1">
        <w:trPr>
          <w:trHeight w:val="356"/>
          <w:jc w:val="center"/>
        </w:trPr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425CAA" w:rsidP="005C1D46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41103406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425CAA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     1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425CAA" w:rsidP="00425CAA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일체형 글러브박스 시스템</w:t>
            </w:r>
            <w:r w:rsidR="00367541"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세트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t xml:space="preserve">A. </w:t>
      </w:r>
      <w:r w:rsidR="00425CAA">
        <w:rPr>
          <w:rFonts w:asciiTheme="minorEastAsia" w:eastAsiaTheme="minorEastAsia" w:hAnsiTheme="minorEastAsia" w:cs="Arial" w:hint="eastAsia"/>
          <w:b/>
          <w:bCs/>
          <w:color w:val="000000"/>
          <w:sz w:val="20"/>
          <w:szCs w:val="20"/>
        </w:rPr>
        <w:t xml:space="preserve">용도 및 </w:t>
      </w: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t xml:space="preserve">특징 </w:t>
      </w:r>
    </w:p>
    <w:p w:rsidR="00367541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425CAA">
        <w:rPr>
          <w:rFonts w:asciiTheme="minorEastAsia" w:eastAsiaTheme="minorEastAsia" w:hAnsiTheme="minorEastAsia" w:cs="Arial"/>
          <w:b/>
          <w:color w:val="000000"/>
          <w:sz w:val="20"/>
          <w:szCs w:val="20"/>
        </w:rPr>
        <w:t>1. 용도 :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교육, 연구용 </w:t>
      </w:r>
    </w:p>
    <w:p w:rsidR="00AF727F" w:rsidRDefault="00AF727F" w:rsidP="00AF727F">
      <w:pPr>
        <w:pStyle w:val="a7"/>
        <w:rPr>
          <w:rFonts w:ascii="맑은 고딕" w:eastAsia="맑은 고딕" w:hAnsi="맑은 고딕"/>
        </w:rPr>
      </w:pPr>
      <w:r>
        <w:rPr>
          <w:rFonts w:asciiTheme="minorEastAsia" w:eastAsiaTheme="minorEastAsia" w:hAnsiTheme="minorEastAsia" w:cs="Arial" w:hint="eastAsia"/>
        </w:rPr>
        <w:t xml:space="preserve">    </w:t>
      </w:r>
      <w:r>
        <w:rPr>
          <w:rFonts w:ascii="맑은 고딕" w:eastAsia="맑은 고딕" w:hAnsi="맑은 고딕" w:hint="eastAsia"/>
        </w:rPr>
        <w:t>글로브 박스에서 O</w:t>
      </w:r>
      <w:r w:rsidRPr="004837D5">
        <w:rPr>
          <w:rFonts w:ascii="맑은 고딕" w:eastAsia="맑은 고딕" w:hAnsi="맑은 고딕" w:hint="eastAsia"/>
          <w:vertAlign w:val="subscript"/>
        </w:rPr>
        <w:t>2</w:t>
      </w:r>
      <w:r>
        <w:rPr>
          <w:rFonts w:ascii="맑은 고딕" w:eastAsia="맑은 고딕" w:hAnsi="맑은 고딕" w:hint="eastAsia"/>
        </w:rPr>
        <w:t>나 H</w:t>
      </w:r>
      <w:r w:rsidRPr="004837D5">
        <w:rPr>
          <w:rFonts w:ascii="맑은 고딕" w:eastAsia="맑은 고딕" w:hAnsi="맑은 고딕" w:hint="eastAsia"/>
          <w:vertAlign w:val="subscript"/>
        </w:rPr>
        <w:t>2</w:t>
      </w:r>
      <w:r>
        <w:rPr>
          <w:rFonts w:ascii="맑은 고딕" w:eastAsia="맑은 고딕" w:hAnsi="맑은 고딕" w:hint="eastAsia"/>
        </w:rPr>
        <w:t>O등 실험재료에 민감한 실험을 하거나 보관하는데 사용하는 장비로</w:t>
      </w:r>
    </w:p>
    <w:p w:rsidR="00AF727F" w:rsidRDefault="00AF727F" w:rsidP="00AF727F">
      <w:pPr>
        <w:pStyle w:val="a7"/>
        <w:ind w:firstLineChars="150" w:firstLine="3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챔버내부를 완전히 밀폐시켜 </w:t>
      </w:r>
      <w:r w:rsidR="004837D5">
        <w:rPr>
          <w:rFonts w:ascii="맑은 고딕" w:eastAsia="맑은 고딕" w:hAnsi="맑은 고딕" w:hint="eastAsia"/>
        </w:rPr>
        <w:t>O</w:t>
      </w:r>
      <w:r w:rsidR="004837D5" w:rsidRPr="004837D5">
        <w:rPr>
          <w:rFonts w:ascii="맑은 고딕" w:eastAsia="맑은 고딕" w:hAnsi="맑은 고딕" w:hint="eastAsia"/>
          <w:vertAlign w:val="subscript"/>
        </w:rPr>
        <w:t>2</w:t>
      </w:r>
      <w:r w:rsidR="004837D5">
        <w:rPr>
          <w:rFonts w:ascii="맑은 고딕" w:eastAsia="맑은 고딕" w:hAnsi="맑은 고딕" w:hint="eastAsia"/>
        </w:rPr>
        <w:t>나 H</w:t>
      </w:r>
      <w:r w:rsidR="004837D5" w:rsidRPr="004837D5">
        <w:rPr>
          <w:rFonts w:ascii="맑은 고딕" w:eastAsia="맑은 고딕" w:hAnsi="맑은 고딕" w:hint="eastAsia"/>
          <w:vertAlign w:val="subscript"/>
        </w:rPr>
        <w:t>2</w:t>
      </w:r>
      <w:r w:rsidR="004837D5">
        <w:rPr>
          <w:rFonts w:ascii="맑은 고딕" w:eastAsia="맑은 고딕" w:hAnsi="맑은 고딕" w:hint="eastAsia"/>
        </w:rPr>
        <w:t>O</w:t>
      </w:r>
      <w:r>
        <w:rPr>
          <w:rFonts w:ascii="맑은 고딕" w:eastAsia="맑은 고딕" w:hAnsi="맑은 고딕" w:hint="eastAsia"/>
        </w:rPr>
        <w:t xml:space="preserve">등을 N2 나 Argon등 비활성가스로 치환하여 무산소, </w:t>
      </w:r>
    </w:p>
    <w:p w:rsidR="00AF727F" w:rsidRDefault="00AF727F" w:rsidP="00AF727F">
      <w:pPr>
        <w:pStyle w:val="a7"/>
        <w:ind w:firstLineChars="200" w:firstLine="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무습도 상태로 만들며, 내화학성, 내부식성</w:t>
      </w:r>
      <w:bookmarkStart w:id="0" w:name="_GoBack"/>
      <w:bookmarkEnd w:id="0"/>
      <w:r>
        <w:rPr>
          <w:rFonts w:ascii="맑은 고딕" w:eastAsia="맑은 고딕" w:hAnsi="맑은 고딕" w:hint="eastAsia"/>
        </w:rPr>
        <w:t xml:space="preserve">에 강한 글로브가 장착되어 글러브박스 내부에서 </w:t>
      </w:r>
    </w:p>
    <w:p w:rsidR="00AF727F" w:rsidRDefault="00AF727F" w:rsidP="00AF727F">
      <w:pPr>
        <w:pStyle w:val="a7"/>
        <w:ind w:firstLineChars="200" w:firstLine="400"/>
      </w:pPr>
      <w:r>
        <w:rPr>
          <w:rFonts w:ascii="맑은 고딕" w:eastAsia="맑은 고딕" w:hAnsi="맑은 고딕" w:hint="eastAsia"/>
        </w:rPr>
        <w:t xml:space="preserve">실험조작을 할 수 있는 장비이다. </w:t>
      </w:r>
    </w:p>
    <w:p w:rsidR="00AF727F" w:rsidRDefault="00AF727F" w:rsidP="00AF727F">
      <w:pPr>
        <w:pStyle w:val="a7"/>
        <w:ind w:firstLineChars="200" w:firstLine="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 장비는 완전 밀폐형으로 불화성 가스 Purging을 통하여 내부 환경을 0.1 ppm 이하의 산소, </w:t>
      </w:r>
    </w:p>
    <w:p w:rsidR="00AF727F" w:rsidRDefault="00AF727F" w:rsidP="007F15BA">
      <w:pPr>
        <w:pStyle w:val="a7"/>
        <w:numPr>
          <w:ilvl w:val="1"/>
          <w:numId w:val="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ppm 이하의 습도로 유지할 수 있어야 한다.</w:t>
      </w:r>
    </w:p>
    <w:p w:rsidR="004837D5" w:rsidRDefault="00AF727F" w:rsidP="00AF727F">
      <w:pPr>
        <w:pStyle w:val="a7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또한 조만간 도입되는 고진공 </w:t>
      </w:r>
      <w:r w:rsidR="004837D5">
        <w:rPr>
          <w:rFonts w:ascii="맑은 고딕" w:eastAsia="맑은 고딕" w:hAnsi="맑은 고딕" w:hint="eastAsia"/>
        </w:rPr>
        <w:t xml:space="preserve">열 </w:t>
      </w:r>
      <w:r>
        <w:rPr>
          <w:rFonts w:ascii="맑은 고딕" w:eastAsia="맑은 고딕" w:hAnsi="맑은 고딕" w:hint="eastAsia"/>
        </w:rPr>
        <w:t xml:space="preserve">증착기를 본 글러브박스와 Integration하여 고순도의 N2 </w:t>
      </w:r>
      <w:r w:rsidR="004837D5">
        <w:rPr>
          <w:rFonts w:ascii="맑은 고딕" w:eastAsia="맑은 고딕" w:hAnsi="맑은 고딕" w:hint="eastAsia"/>
        </w:rPr>
        <w:t>또는</w:t>
      </w:r>
    </w:p>
    <w:p w:rsidR="00AF727F" w:rsidRDefault="00AF727F" w:rsidP="004837D5">
      <w:pPr>
        <w:pStyle w:val="a7"/>
        <w:ind w:firstLineChars="150" w:firstLine="300"/>
      </w:pPr>
      <w:r>
        <w:rPr>
          <w:rFonts w:ascii="맑은 고딕" w:eastAsia="맑은 고딕" w:hAnsi="맑은 고딕" w:hint="eastAsia"/>
        </w:rPr>
        <w:t xml:space="preserve"> Argon</w:t>
      </w:r>
      <w:r w:rsidR="004837D5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 xml:space="preserve">분위기에서 다양한 실험을 할수 있도록 하여야 한다. </w:t>
      </w:r>
    </w:p>
    <w:p w:rsidR="00AF727F" w:rsidRPr="00425CAA" w:rsidRDefault="00AF727F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b/>
          <w:color w:val="000000"/>
          <w:sz w:val="20"/>
          <w:szCs w:val="20"/>
        </w:rPr>
      </w:pPr>
      <w:r w:rsidRPr="00425CAA">
        <w:rPr>
          <w:rFonts w:asciiTheme="minorEastAsia" w:eastAsiaTheme="minorEastAsia" w:hAnsiTheme="minorEastAsia" w:cs="Arial" w:hint="eastAsia"/>
          <w:b/>
          <w:color w:val="000000"/>
          <w:sz w:val="20"/>
          <w:szCs w:val="20"/>
        </w:rPr>
        <w:t>2.</w:t>
      </w:r>
      <w:r w:rsidR="00425CAA" w:rsidRPr="00425CAA">
        <w:rPr>
          <w:rFonts w:asciiTheme="minorEastAsia" w:eastAsiaTheme="minorEastAsia" w:hAnsiTheme="minorEastAsia" w:cs="Arial" w:hint="eastAsia"/>
          <w:b/>
          <w:color w:val="000000"/>
          <w:sz w:val="20"/>
          <w:szCs w:val="20"/>
        </w:rPr>
        <w:t xml:space="preserve"> </w:t>
      </w:r>
      <w:r w:rsidRPr="00425CAA">
        <w:rPr>
          <w:rFonts w:asciiTheme="minorEastAsia" w:eastAsiaTheme="minorEastAsia" w:hAnsiTheme="minorEastAsia" w:cs="Arial" w:hint="eastAsia"/>
          <w:b/>
          <w:color w:val="000000"/>
          <w:sz w:val="20"/>
          <w:szCs w:val="20"/>
        </w:rPr>
        <w:t>특징</w:t>
      </w:r>
    </w:p>
    <w:p w:rsidR="00AF727F" w:rsidRDefault="00AF727F" w:rsidP="00AF727F">
      <w:pPr>
        <w:pStyle w:val="a3"/>
        <w:snapToGrid w:val="0"/>
        <w:spacing w:before="0" w:beforeAutospacing="0" w:after="0" w:afterAutospacing="0" w:line="276" w:lineRule="auto"/>
        <w:ind w:leftChars="100" w:left="200" w:firstLine="195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정제장치를 통하여 불활성기체 (Ar or N2 Gas)가 정제장치를 통해 자동으로 순환함으로써 수분 및</w:t>
      </w:r>
    </w:p>
    <w:p w:rsidR="00AF727F" w:rsidRDefault="00AF727F" w:rsidP="00AF727F">
      <w:pPr>
        <w:pStyle w:val="a3"/>
        <w:snapToGrid w:val="0"/>
        <w:spacing w:before="0" w:beforeAutospacing="0" w:after="0" w:afterAutospacing="0" w:line="276" w:lineRule="auto"/>
        <w:ind w:leftChars="100" w:left="200" w:firstLine="195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 산소를 0.1 ppm 이하로 유지 하여야 한다.</w:t>
      </w:r>
    </w:p>
    <w:p w:rsidR="00AF727F" w:rsidRDefault="00AF727F" w:rsidP="00AF727F">
      <w:pPr>
        <w:pStyle w:val="a3"/>
        <w:snapToGrid w:val="0"/>
        <w:spacing w:before="0" w:beforeAutospacing="0" w:after="0" w:afterAutospacing="0" w:line="276" w:lineRule="auto"/>
        <w:ind w:leftChars="100" w:left="200" w:firstLine="195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또한 고진공 증착기를 본 글러브박스와 Integration이후에도 동일하게 수분 및 산소를 0.1 ppm </w:t>
      </w:r>
    </w:p>
    <w:p w:rsidR="00AF727F" w:rsidRDefault="00AF727F" w:rsidP="00425CAA">
      <w:pPr>
        <w:pStyle w:val="a3"/>
        <w:snapToGrid w:val="0"/>
        <w:spacing w:before="0" w:beforeAutospacing="0" w:after="0" w:afterAutospacing="0" w:line="276" w:lineRule="auto"/>
        <w:ind w:leftChars="100" w:left="200" w:firstLineChars="147" w:firstLine="29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이하로 유지 하여야 한다.</w:t>
      </w:r>
    </w:p>
    <w:p w:rsidR="00AF727F" w:rsidRPr="00AF727F" w:rsidRDefault="00AF727F" w:rsidP="00AF727F">
      <w:pPr>
        <w:pStyle w:val="a3"/>
        <w:snapToGrid w:val="0"/>
        <w:spacing w:before="0" w:beforeAutospacing="0" w:after="0" w:afterAutospacing="0" w:line="276" w:lineRule="auto"/>
        <w:ind w:leftChars="100" w:left="200" w:firstLine="195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t xml:space="preserve">B. 시스템 구성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781"/>
        <w:gridCol w:w="284"/>
      </w:tblGrid>
      <w:tr w:rsidR="00B00D5E" w:rsidRPr="00214307" w:rsidTr="004837D5">
        <w:trPr>
          <w:trHeight w:val="486"/>
        </w:trPr>
        <w:tc>
          <w:tcPr>
            <w:tcW w:w="9781" w:type="dxa"/>
          </w:tcPr>
          <w:p w:rsidR="00B00D5E" w:rsidRDefault="00B00D5E" w:rsidP="00AC25D8">
            <w:pPr>
              <w:pStyle w:val="a7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1. 글로브 박스 모듈</w:t>
            </w:r>
            <w:r w:rsidR="00425CA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(3 Port type)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: 1 세트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싱글 사이즈: 1,800(L) x 890(H) x 760mm(D)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모듈 구조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재질: 304스테인레스 스틸, 주요 바디 두께: 4mm이상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마이크론 필터: 2개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형광등 조명, 9인치 글로브 포트, 부틸재질 글로브: 2 pair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윈도우: 스크래치 방지 폴리카보네이트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전원부: Two duplex (110V, 220V)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서비스 포트 feedthru: 9</w:t>
            </w:r>
            <w:r w:rsidR="00425CA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ea (위치 고객 지정도)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Leak 인증: ±8" W.C 에서 헬륨 디텍터 사용 </w:t>
            </w:r>
          </w:p>
          <w:p w:rsidR="00B00D5E" w:rsidRDefault="00B00D5E" w:rsidP="00AC25D8">
            <w:pPr>
              <w:pStyle w:val="a7"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  <w:p w:rsidR="00B00D5E" w:rsidRDefault="00B00D5E" w:rsidP="00AC25D8">
            <w:pPr>
              <w:pStyle w:val="a7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lastRenderedPageBreak/>
              <w:t>2. 안티 챔버 : 1 세트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챔버 </w:t>
            </w:r>
            <w:r w:rsidR="00425CAA">
              <w:rPr>
                <w:rFonts w:ascii="맑은 고딕" w:eastAsia="맑은 고딕" w:hAnsi="맑은 고딕" w:hint="eastAsia"/>
                <w:sz w:val="18"/>
                <w:szCs w:val="18"/>
              </w:rPr>
              <w:t>왼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쪽 설치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크기 : 380 dia. x 600 mm length,.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진공 capacity : 1 x 10</w:t>
            </w:r>
            <w:r>
              <w:rPr>
                <w:rFonts w:ascii="맑은 고딕" w:eastAsia="맑은 고딕" w:hAnsi="맑은 고딕" w:hint="eastAsia"/>
                <w:sz w:val="18"/>
                <w:szCs w:val="18"/>
                <w:vertAlign w:val="superscript"/>
              </w:rPr>
              <w:t xml:space="preserve">-3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torr,Doors, verticalaction.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진공게이지 : 브르동 게이지 .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연결부 : 3/8" backfill ball valve.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Leak 인증: ±8" W.C 에서 헬륨 디텍터 사용</w:t>
            </w:r>
          </w:p>
          <w:p w:rsidR="00B00D5E" w:rsidRPr="00AF727F" w:rsidRDefault="00B00D5E" w:rsidP="00AC25D8">
            <w:pPr>
              <w:pStyle w:val="a7"/>
              <w:spacing w:line="240" w:lineRule="auto"/>
              <w:ind w:firstLineChars="50" w:firstLine="100"/>
            </w:pPr>
          </w:p>
          <w:p w:rsidR="00B00D5E" w:rsidRDefault="00B00D5E" w:rsidP="00AC25D8">
            <w:pPr>
              <w:pStyle w:val="a7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3. 미니 안티챔버 : 1 세트 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크기: 150mm (dia.) x 350mm (Length), 도어: 싱글 클램프 타입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진공게이지 : 브르동 타입 게이지, 진공 capacity: 1 x 10</w:t>
            </w:r>
            <w:r>
              <w:rPr>
                <w:rFonts w:ascii="맑은 고딕" w:eastAsia="맑은 고딕" w:hAnsi="맑은 고딕" w:hint="eastAsia"/>
                <w:sz w:val="18"/>
                <w:szCs w:val="18"/>
                <w:vertAlign w:val="superscript"/>
              </w:rPr>
              <w:t>-3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torr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100"/>
            </w:pPr>
          </w:p>
          <w:p w:rsidR="00B00D5E" w:rsidRDefault="00B00D5E" w:rsidP="00AC25D8">
            <w:pPr>
              <w:pStyle w:val="a7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4. 자동압력게이지 (터치 스크린 타입) : 1 세트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-12.5 to 12.5 mbar (-5" to 5" W.C), 입력범위 제안 설정 가능.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압력 설정 기능및, 수동 압력 제어 가능 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두개의 솔레노이드 밸브. 가스 압력: 25 psi 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u w:val="single" w:color="000000"/>
              </w:rPr>
              <w:t xml:space="preserve">로터리 진공 펌프 1세트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: 200l/min, intake: NW25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100"/>
            </w:pPr>
          </w:p>
          <w:p w:rsidR="00B00D5E" w:rsidRDefault="00B00D5E" w:rsidP="00AC25D8">
            <w:pPr>
              <w:pStyle w:val="a7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5. 정제시스템 : 1 세트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자동으로 0.1 ppm 이하로 분위기 조정 기능. 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수분/산소를 0.1 ppm 이하로 제거, 콘트롤: PLC type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공압밸브를 통한 재생, Circulation 블로워 : 63 CFM (가변 제어)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정제기: 1 세트 (Single Column Purifier), 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정제기 촉매제: Molecular sieve &amp; Copper Oxide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100"/>
            </w:pPr>
          </w:p>
          <w:p w:rsidR="00B00D5E" w:rsidRDefault="00B00D5E" w:rsidP="00AC25D8">
            <w:pPr>
              <w:pStyle w:val="a7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6. 스탠드 : 1 세트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- 1,800(L) x 930(H) x 760(D)mm, 3 도어 타입</w:t>
            </w:r>
          </w:p>
          <w:p w:rsidR="00B00D5E" w:rsidRDefault="00B00D5E" w:rsidP="00AC25D8">
            <w:pPr>
              <w:pStyle w:val="a7"/>
              <w:spacing w:line="240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재질 : SS400 (Steel), Caster : CJH-65, Leveling pad(M16)</w:t>
            </w:r>
          </w:p>
          <w:p w:rsidR="00B00D5E" w:rsidRDefault="00B00D5E" w:rsidP="00AC25D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</w:p>
          <w:p w:rsidR="00B00D5E" w:rsidRPr="00D904A7" w:rsidRDefault="00B00D5E" w:rsidP="00AC25D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  <w:szCs w:val="20"/>
              </w:rPr>
            </w:pPr>
            <w:r w:rsidRPr="00D904A7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>7. Moisture Analyzer : 1세트</w:t>
            </w:r>
          </w:p>
          <w:p w:rsidR="00B00D5E" w:rsidRDefault="00B00D5E" w:rsidP="00AC25D8">
            <w:pPr>
              <w:pStyle w:val="a7"/>
              <w:spacing w:line="276" w:lineRule="auto"/>
              <w:ind w:firstLineChars="50" w:firstLine="9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Moisture Analyzer: Model: DMT152, 0~1,000ppm 표시</w:t>
            </w:r>
          </w:p>
          <w:p w:rsidR="00B00D5E" w:rsidRDefault="00B00D5E" w:rsidP="00AC25D8">
            <w:pPr>
              <w:pStyle w:val="a7"/>
              <w:spacing w:line="360" w:lineRule="auto"/>
              <w:ind w:firstLineChars="50" w:firstLine="9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Refrigerator: 글로브박스 내부 설치, -35℃ 설정 가능 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정확도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+/-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℃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분해능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≤ 0.1℃ or 0.1 PPM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출력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4 ~ 20mA DC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active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or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passive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센서 :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luminum oxide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high capacitance sensor with IP65 connector</w:t>
            </w:r>
          </w:p>
          <w:p w:rsidR="00B00D5E" w:rsidRDefault="00B00D5E" w:rsidP="00AC25D8">
            <w:pPr>
              <w:pStyle w:val="a7"/>
              <w:spacing w:line="360" w:lineRule="auto"/>
              <w:ind w:firstLineChars="50" w:firstLine="90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B00D5E" w:rsidRPr="00D904A7" w:rsidRDefault="00B00D5E" w:rsidP="00AC25D8">
            <w:pPr>
              <w:pStyle w:val="a7"/>
              <w:spacing w:line="360" w:lineRule="auto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904A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8. Oxygen Analyzer : 1 세트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MODEL : LD-450-C(C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onverter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), SD40NW (S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ensor unit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M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easurement system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Z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irconia oxygen concentration cell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M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easurement range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0.001PPM - 100%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isplay range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.05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~1000 PPM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재현성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+-0.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%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FS or LESS 0-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0.1% Range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or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more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M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easurement gas condition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T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emperature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100℃ or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less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P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ressure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L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ess than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0.1MPa (R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elative pressure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B00D5E" w:rsidRPr="00D904A7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굴림" w:eastAsia="굴림" w:hAnsi="Arial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V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acuum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A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tmospheric pressure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-10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-3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Pa (A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bsolute pressure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C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ompliant standard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CE M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arking &amp; </w:t>
            </w:r>
            <w:r w:rsidRPr="00D904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RoHS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B00D5E" w:rsidRPr="003133AA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133A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9. Evaporator system Integration : 1 세트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300" w:hangingChars="150" w:hanging="3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- 글러브박스 설치 및 검수 완료후 정상 운영중에 조만간 (설치 완료후 3개월 이내) 도입되는 고진공 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Chars="100" w:left="300" w:hangingChars="50" w:hanging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열 증착기를 설치된 장소에서 글러브박스 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Integration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작업실시.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300" w:hangingChars="150" w:hanging="3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- 고진공 열 증착기는 글러브박스의 측면 또는 하부에 합체시킬 예정이며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Integration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작업에 필요한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300" w:hangingChars="150" w:hanging="3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추가적으로 발생되는 모든 부품 및 인건비에 해당되는 비용은 본 글러브박스의 계약금액에 포함한다.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300" w:hangingChars="150" w:hanging="3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133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3133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ab/>
              <w:t>Integration작업</w:t>
            </w:r>
          </w:p>
          <w:p w:rsidR="00B00D5E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300" w:hangingChars="150" w:hanging="3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. 글러브박스 Cutting 및 Sealing작업 일체 (기존 글러브박스 반출불가, 현장 작업 기준임)</w:t>
            </w:r>
          </w:p>
          <w:p w:rsidR="00B00D5E" w:rsidRPr="004B65AA" w:rsidRDefault="00B00D5E" w:rsidP="007F15BA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12" w:lineRule="auto"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고진공 열 증착기의 </w:t>
            </w:r>
            <w:r w:rsidR="004837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이동, 입고,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해체 및 </w:t>
            </w:r>
            <w:r w:rsidR="004837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재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조립작업 일체</w:t>
            </w:r>
          </w:p>
          <w:p w:rsidR="00B00D5E" w:rsidRPr="004B65AA" w:rsidRDefault="00B00D5E" w:rsidP="007F15BA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12" w:lineRule="auto"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Integration에 필요한 각종 Feedthrough 일체 제공</w:t>
            </w:r>
            <w:r w:rsidR="004837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(Water, air, electrical, vacuum, etc)</w:t>
            </w:r>
          </w:p>
          <w:p w:rsidR="00B00D5E" w:rsidRPr="004B65AA" w:rsidRDefault="00B00D5E" w:rsidP="007F15BA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12" w:lineRule="auto"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Integration에 필요한 모든 전기배선 작업 및 Program 작업 일체</w:t>
            </w:r>
          </w:p>
          <w:p w:rsidR="00B00D5E" w:rsidRPr="004B65AA" w:rsidRDefault="00B00D5E" w:rsidP="007F15BA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12" w:lineRule="auto"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고진공 열 증착기의 Integration완료후 글러브박스내의 산소 및 수분 농도 0.1 ppm 이하 보증</w:t>
            </w:r>
          </w:p>
          <w:p w:rsidR="00B00D5E" w:rsidRDefault="00B00D5E" w:rsidP="007F15BA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12" w:lineRule="auto"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B65A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Integration 완료후 고진공 열 증착기와 글러브박스의 정상작동 상태 보증</w:t>
            </w:r>
          </w:p>
          <w:p w:rsidR="00B00D5E" w:rsidRDefault="00B00D5E" w:rsidP="007F15BA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12" w:lineRule="auto"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고진공 열 증착기의 운용에 필요한 2차 Utility (PCW, CDA, Main Power, Exhaust) Line의 </w:t>
            </w:r>
          </w:p>
          <w:p w:rsidR="00B00D5E" w:rsidRPr="004B65AA" w:rsidRDefault="00B00D5E" w:rsidP="004837D5">
            <w:pPr>
              <w:widowControl/>
              <w:wordWrap/>
              <w:autoSpaceDE/>
              <w:autoSpaceDN/>
              <w:snapToGrid w:val="0"/>
              <w:spacing w:line="312" w:lineRule="auto"/>
              <w:ind w:leftChars="323" w:left="646"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Hook-up작업을 모두 포함함.</w:t>
            </w:r>
          </w:p>
          <w:p w:rsidR="00B00D5E" w:rsidRPr="004B65AA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195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B00D5E" w:rsidRPr="00214307" w:rsidRDefault="00B00D5E" w:rsidP="00AC25D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214307"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  <w:szCs w:val="20"/>
              </w:rPr>
              <w:t xml:space="preserve">. 비 고 </w:t>
            </w:r>
          </w:p>
          <w:p w:rsidR="00B00D5E" w:rsidRDefault="00B00D5E" w:rsidP="00AC25D8">
            <w:pPr>
              <w:pStyle w:val="a3"/>
              <w:spacing w:before="0" w:beforeAutospacing="0" w:after="0" w:afterAutospacing="0" w:line="276" w:lineRule="auto"/>
              <w:ind w:firstLineChars="200" w:firstLine="40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1. </w:t>
            </w:r>
            <w:r w:rsidR="004837D5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글러브박스의 설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치와 작동은 고객의 요구에 적합하여야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하며 고진공 열 증착기의 Integration</w:t>
            </w:r>
          </w:p>
          <w:p w:rsidR="004837D5" w:rsidRDefault="00B00D5E" w:rsidP="004837D5">
            <w:pPr>
              <w:pStyle w:val="a3"/>
              <w:spacing w:before="0" w:beforeAutospacing="0" w:after="0" w:afterAutospacing="0" w:line="276" w:lineRule="auto"/>
              <w:ind w:firstLineChars="400" w:firstLine="80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작업 또한 고객의 요구조건을 모두 수용하여</w:t>
            </w:r>
            <w:r w:rsidR="004837D5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작업하여야 한다.</w:t>
            </w:r>
          </w:p>
          <w:p w:rsidR="00B00D5E" w:rsidRDefault="004837D5" w:rsidP="007F15BA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무</w:t>
            </w:r>
            <w:r w:rsidR="00B00D5E"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상보증기간은 </w:t>
            </w:r>
            <w:r w:rsidR="00B00D5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검수 완료후 </w:t>
            </w:r>
            <w:r w:rsidR="00B00D5E"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2년으로 한다. </w:t>
            </w:r>
            <w:r w:rsidR="00B00D5E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(소모품 포함)</w:t>
            </w:r>
          </w:p>
          <w:p w:rsidR="00B00D5E" w:rsidRDefault="00B00D5E" w:rsidP="00AC25D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   </w:t>
            </w:r>
            <w:r w:rsidRPr="0021430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 3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. </w:t>
            </w:r>
            <w:r w:rsidR="004837D5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납기는 발주로부터 50일 이내로 한다.</w:t>
            </w:r>
          </w:p>
          <w:p w:rsidR="00B00D5E" w:rsidRDefault="00B00D5E" w:rsidP="00AC25D8">
            <w:pPr>
              <w:pStyle w:val="a3"/>
              <w:spacing w:before="0" w:beforeAutospacing="0" w:after="0" w:afterAutospacing="0" w:line="276" w:lineRule="auto"/>
              <w:ind w:left="800" w:hangingChars="400" w:hanging="80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     (고진공 열 증착기의 Integration작업은 최대 1주일 이내로 작업을 완료 하여야 하며 </w:t>
            </w:r>
            <w:r w:rsidR="00A00236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본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교의 사유가 아닌 문제로 완료가 늦어질 경우 </w:t>
            </w:r>
            <w:r w:rsidR="00A00236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지체상금을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청구한다) </w:t>
            </w:r>
          </w:p>
          <w:p w:rsidR="00B00D5E" w:rsidRPr="00A00236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200"/>
              <w:rPr>
                <w:rFonts w:asciiTheme="minorEastAsia" w:eastAsiaTheme="minorEastAsia" w:hAnsiTheme="minorEastAsia" w:cs="Arial"/>
                <w:bCs/>
                <w:color w:val="000000"/>
                <w:szCs w:val="20"/>
              </w:rPr>
            </w:pPr>
          </w:p>
          <w:p w:rsidR="00B00D5E" w:rsidRPr="0067427B" w:rsidRDefault="00B00D5E" w:rsidP="00AC25D8">
            <w:pPr>
              <w:widowControl/>
              <w:wordWrap/>
              <w:autoSpaceDE/>
              <w:autoSpaceDN/>
              <w:snapToGrid w:val="0"/>
              <w:spacing w:line="312" w:lineRule="auto"/>
              <w:ind w:left="200"/>
              <w:rPr>
                <w:rFonts w:asciiTheme="minorEastAsia" w:eastAsiaTheme="minorEastAsia" w:hAnsiTheme="minorEastAsia" w:cs="Arial"/>
                <w:bCs/>
                <w:color w:val="000000"/>
                <w:szCs w:val="20"/>
              </w:rPr>
            </w:pPr>
          </w:p>
        </w:tc>
        <w:tc>
          <w:tcPr>
            <w:tcW w:w="284" w:type="dxa"/>
          </w:tcPr>
          <w:p w:rsidR="00B00D5E" w:rsidRPr="00214307" w:rsidRDefault="00B00D5E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367541" w:rsidRPr="00214307" w:rsidRDefault="00367541" w:rsidP="00425CAA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</w:p>
    <w:sectPr w:rsidR="00367541" w:rsidRPr="00214307" w:rsidSect="009B05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18" w:rsidRDefault="00976718" w:rsidP="00F83087">
      <w:r>
        <w:separator/>
      </w:r>
    </w:p>
  </w:endnote>
  <w:endnote w:type="continuationSeparator" w:id="0">
    <w:p w:rsidR="00976718" w:rsidRDefault="00976718" w:rsidP="00F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18" w:rsidRDefault="00976718" w:rsidP="00F83087">
      <w:r>
        <w:separator/>
      </w:r>
    </w:p>
  </w:footnote>
  <w:footnote w:type="continuationSeparator" w:id="0">
    <w:p w:rsidR="00976718" w:rsidRDefault="00976718" w:rsidP="00F8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0138"/>
    <w:multiLevelType w:val="multilevel"/>
    <w:tmpl w:val="C0F2AE8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" w15:restartNumberingAfterBreak="0">
    <w:nsid w:val="4D2B2C32"/>
    <w:multiLevelType w:val="hybridMultilevel"/>
    <w:tmpl w:val="821AC3F0"/>
    <w:lvl w:ilvl="0" w:tplc="04090001">
      <w:start w:val="1"/>
      <w:numFmt w:val="bullet"/>
      <w:lvlText w:val=""/>
      <w:lvlJc w:val="left"/>
      <w:pPr>
        <w:ind w:left="645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" w15:restartNumberingAfterBreak="0">
    <w:nsid w:val="74040B1D"/>
    <w:multiLevelType w:val="hybridMultilevel"/>
    <w:tmpl w:val="103AD0BA"/>
    <w:lvl w:ilvl="0" w:tplc="F462E67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41"/>
    <w:rsid w:val="00022210"/>
    <w:rsid w:val="00046279"/>
    <w:rsid w:val="00071DC2"/>
    <w:rsid w:val="00074E2E"/>
    <w:rsid w:val="000A5B2D"/>
    <w:rsid w:val="000F356F"/>
    <w:rsid w:val="00140B0B"/>
    <w:rsid w:val="001A1384"/>
    <w:rsid w:val="001B10E1"/>
    <w:rsid w:val="001B4DA8"/>
    <w:rsid w:val="001C1CF8"/>
    <w:rsid w:val="001C2F94"/>
    <w:rsid w:val="001F0A57"/>
    <w:rsid w:val="001F6C4D"/>
    <w:rsid w:val="00211FA4"/>
    <w:rsid w:val="00214307"/>
    <w:rsid w:val="0021547E"/>
    <w:rsid w:val="002232D1"/>
    <w:rsid w:val="00226245"/>
    <w:rsid w:val="0025356C"/>
    <w:rsid w:val="00281CF9"/>
    <w:rsid w:val="00287EFF"/>
    <w:rsid w:val="002B309F"/>
    <w:rsid w:val="002D07DD"/>
    <w:rsid w:val="002F5EFA"/>
    <w:rsid w:val="002F72AD"/>
    <w:rsid w:val="003133AA"/>
    <w:rsid w:val="003201E9"/>
    <w:rsid w:val="00367541"/>
    <w:rsid w:val="003800E7"/>
    <w:rsid w:val="003B7FFB"/>
    <w:rsid w:val="003C098C"/>
    <w:rsid w:val="00400048"/>
    <w:rsid w:val="004116B5"/>
    <w:rsid w:val="00425CAA"/>
    <w:rsid w:val="00426DAA"/>
    <w:rsid w:val="00430C31"/>
    <w:rsid w:val="004463E0"/>
    <w:rsid w:val="00453196"/>
    <w:rsid w:val="004837D5"/>
    <w:rsid w:val="00494DE9"/>
    <w:rsid w:val="00497CBE"/>
    <w:rsid w:val="004A3DE2"/>
    <w:rsid w:val="004B65AA"/>
    <w:rsid w:val="005055C5"/>
    <w:rsid w:val="00592914"/>
    <w:rsid w:val="005B7AA9"/>
    <w:rsid w:val="005C0982"/>
    <w:rsid w:val="005C1D46"/>
    <w:rsid w:val="005F084A"/>
    <w:rsid w:val="00603F8C"/>
    <w:rsid w:val="00614C88"/>
    <w:rsid w:val="00633CE1"/>
    <w:rsid w:val="00633D52"/>
    <w:rsid w:val="0064199C"/>
    <w:rsid w:val="0067427B"/>
    <w:rsid w:val="00690A20"/>
    <w:rsid w:val="00694CBC"/>
    <w:rsid w:val="006B1C06"/>
    <w:rsid w:val="006D3D4A"/>
    <w:rsid w:val="007218B3"/>
    <w:rsid w:val="00773191"/>
    <w:rsid w:val="007A5B76"/>
    <w:rsid w:val="007F15BA"/>
    <w:rsid w:val="008139C2"/>
    <w:rsid w:val="00846F08"/>
    <w:rsid w:val="00855DA6"/>
    <w:rsid w:val="00857858"/>
    <w:rsid w:val="00867F5A"/>
    <w:rsid w:val="00874A23"/>
    <w:rsid w:val="0087761E"/>
    <w:rsid w:val="0088193F"/>
    <w:rsid w:val="00892961"/>
    <w:rsid w:val="0089732D"/>
    <w:rsid w:val="008A09B1"/>
    <w:rsid w:val="008A4727"/>
    <w:rsid w:val="008B1715"/>
    <w:rsid w:val="008B2FDA"/>
    <w:rsid w:val="008C6AE5"/>
    <w:rsid w:val="008D2936"/>
    <w:rsid w:val="008D7820"/>
    <w:rsid w:val="008E33B8"/>
    <w:rsid w:val="008F20DC"/>
    <w:rsid w:val="009118C8"/>
    <w:rsid w:val="0091373E"/>
    <w:rsid w:val="00922006"/>
    <w:rsid w:val="009515EA"/>
    <w:rsid w:val="00952B50"/>
    <w:rsid w:val="00962FD2"/>
    <w:rsid w:val="00963EEC"/>
    <w:rsid w:val="00976718"/>
    <w:rsid w:val="00983810"/>
    <w:rsid w:val="0099273C"/>
    <w:rsid w:val="009A4583"/>
    <w:rsid w:val="009A752C"/>
    <w:rsid w:val="009B0524"/>
    <w:rsid w:val="009D5B2D"/>
    <w:rsid w:val="009E09CD"/>
    <w:rsid w:val="00A00236"/>
    <w:rsid w:val="00A02DBF"/>
    <w:rsid w:val="00A16CFA"/>
    <w:rsid w:val="00A234EC"/>
    <w:rsid w:val="00A40C56"/>
    <w:rsid w:val="00A83560"/>
    <w:rsid w:val="00A946DC"/>
    <w:rsid w:val="00AB00BA"/>
    <w:rsid w:val="00AB6DE1"/>
    <w:rsid w:val="00AF727F"/>
    <w:rsid w:val="00AF7877"/>
    <w:rsid w:val="00B00D5E"/>
    <w:rsid w:val="00B250CA"/>
    <w:rsid w:val="00B35B3B"/>
    <w:rsid w:val="00B85357"/>
    <w:rsid w:val="00BB4739"/>
    <w:rsid w:val="00BF083E"/>
    <w:rsid w:val="00BF402F"/>
    <w:rsid w:val="00C141AD"/>
    <w:rsid w:val="00C41A6B"/>
    <w:rsid w:val="00C56040"/>
    <w:rsid w:val="00C671B2"/>
    <w:rsid w:val="00C8116F"/>
    <w:rsid w:val="00C9171C"/>
    <w:rsid w:val="00CD17FA"/>
    <w:rsid w:val="00D033B6"/>
    <w:rsid w:val="00D12505"/>
    <w:rsid w:val="00D36C90"/>
    <w:rsid w:val="00D904A7"/>
    <w:rsid w:val="00DA08F7"/>
    <w:rsid w:val="00DC3CD5"/>
    <w:rsid w:val="00DC5D8B"/>
    <w:rsid w:val="00DC5DB6"/>
    <w:rsid w:val="00DD49A0"/>
    <w:rsid w:val="00E02241"/>
    <w:rsid w:val="00E133EE"/>
    <w:rsid w:val="00E22B5F"/>
    <w:rsid w:val="00E3342D"/>
    <w:rsid w:val="00E62D7F"/>
    <w:rsid w:val="00E74232"/>
    <w:rsid w:val="00EA5359"/>
    <w:rsid w:val="00EC7863"/>
    <w:rsid w:val="00ED5B22"/>
    <w:rsid w:val="00F13A2F"/>
    <w:rsid w:val="00F3663C"/>
    <w:rsid w:val="00F6326E"/>
    <w:rsid w:val="00F76215"/>
    <w:rsid w:val="00F76B6C"/>
    <w:rsid w:val="00F824C4"/>
    <w:rsid w:val="00F83087"/>
    <w:rsid w:val="00FA7E21"/>
    <w:rsid w:val="00FB2F39"/>
    <w:rsid w:val="00FB7BCC"/>
    <w:rsid w:val="00FC6E50"/>
    <w:rsid w:val="00FD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AE4A"/>
  <w15:docId w15:val="{071357A1-8921-4D04-A9D6-F8C5DA62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4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67541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Default">
    <w:name w:val="Default"/>
    <w:rsid w:val="00367541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8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83087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8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83087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9D5B2D"/>
    <w:pPr>
      <w:ind w:leftChars="400" w:left="800"/>
    </w:pPr>
  </w:style>
  <w:style w:type="paragraph" w:customStyle="1" w:styleId="a7">
    <w:name w:val="바탕글"/>
    <w:basedOn w:val="a"/>
    <w:rsid w:val="00AF727F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7DAF-4320-4760-9892-41B9267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사용자</cp:lastModifiedBy>
  <cp:revision>2</cp:revision>
  <cp:lastPrinted>2012-01-31T06:57:00Z</cp:lastPrinted>
  <dcterms:created xsi:type="dcterms:W3CDTF">2017-05-22T08:59:00Z</dcterms:created>
  <dcterms:modified xsi:type="dcterms:W3CDTF">2017-05-22T08:59:00Z</dcterms:modified>
</cp:coreProperties>
</file>